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六盘水市联通公司招聘信息</w:t>
      </w:r>
    </w:p>
    <w:p>
      <w:pPr>
        <w:jc w:val="both"/>
        <w:rPr>
          <w:rFonts w:hint="eastAsia" w:ascii="仿宋" w:hAnsi="仿宋" w:eastAsia="仿宋" w:cs="仿宋"/>
          <w:b w:val="0"/>
          <w:bCs w:val="0"/>
          <w:sz w:val="32"/>
          <w:szCs w:val="32"/>
          <w:lang w:val="en-US" w:eastAsia="zh-CN"/>
        </w:rPr>
      </w:pPr>
    </w:p>
    <w:p>
      <w:pPr>
        <w:jc w:val="both"/>
        <w:rPr>
          <w:rFonts w:hint="eastAsia" w:eastAsiaTheme="minorEastAsia"/>
          <w:b w:val="0"/>
          <w:bCs w:val="0"/>
          <w:sz w:val="32"/>
          <w:szCs w:val="32"/>
          <w:lang w:val="en-US" w:eastAsia="zh-CN"/>
        </w:rPr>
      </w:pPr>
      <w:r>
        <w:rPr>
          <w:rFonts w:hint="eastAsia" w:ascii="仿宋" w:hAnsi="仿宋" w:eastAsia="仿宋" w:cs="仿宋"/>
          <w:b w:val="0"/>
          <w:bCs w:val="0"/>
          <w:sz w:val="32"/>
          <w:szCs w:val="32"/>
          <w:lang w:val="en-US" w:eastAsia="zh-CN"/>
        </w:rPr>
        <w:t>一、公司简介：中国联合网络通信有限公司六盘水市分公司（简称中国联通六盘水市分公司）是中国联通在六盘水市的分支机构，是由原中国联通六盘水分公司和原中国网通六盘水市分公司合并构成的国有大型电信企业，主要经营移动电话、固定电话、宽带互联网、数据通信、各类电信增值业务等综合电信业务。</w:t>
      </w: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二、招聘需求</w:t>
      </w: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（一）岗位：渠道经理/销售经理，主要负责片区内渠道建管养，渠道综合业务支撑；负责生产经营管理、窗口服务提升等工作。</w:t>
      </w: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（二）工作地点：六盘水分公司管辖</w:t>
      </w: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（三）基本要求：30周岁及以下（截止2月29日），六盘水人、自愿下乡到一线工作锻炼的人员优先考虑。</w:t>
      </w: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（四）任职资格</w:t>
      </w:r>
    </w:p>
    <w:p>
      <w:pPr>
        <w:numPr>
          <w:ilvl w:val="0"/>
          <w:numId w:val="0"/>
        </w:numPr>
        <w:ind w:firstLine="320" w:firstLine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1.学历要求：普通高等院校本科及以上学历。</w:t>
      </w:r>
    </w:p>
    <w:p>
      <w:pPr>
        <w:numPr>
          <w:ilvl w:val="0"/>
          <w:numId w:val="0"/>
        </w:numPr>
        <w:ind w:firstLine="320" w:firstLine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2.专业要求：通信技术、计算机、IT相关专业毕业生。</w:t>
      </w:r>
    </w:p>
    <w:p>
      <w:pPr>
        <w:numPr>
          <w:ilvl w:val="0"/>
          <w:numId w:val="0"/>
        </w:numPr>
        <w:ind w:firstLine="320" w:firstLine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3.综合素质：具有良好的抗压能力、沟通能力。</w:t>
      </w: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（五）工作经验：有两年以上工作经验。</w:t>
      </w: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（六）特别优秀者可放宽以上条件。</w:t>
      </w:r>
      <w:bookmarkStart w:id="0" w:name="_GoBack"/>
      <w:bookmarkEnd w:id="0"/>
    </w:p>
    <w:p>
      <w:pPr>
        <w:numPr>
          <w:ilvl w:val="0"/>
          <w:numId w:val="0"/>
        </w:numPr>
        <w:ind w:leftChars="0" w:firstLine="320" w:firstLine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三、招聘入口</w:t>
      </w:r>
    </w:p>
    <w:p>
      <w:pPr>
        <w:numPr>
          <w:ilvl w:val="0"/>
          <w:numId w:val="0"/>
        </w:numPr>
        <w:ind w:leftChars="0" w:firstLine="320" w:firstLine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贵州人才网：</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"http://www.gzrc.com.cn/" </w:instrText>
      </w:r>
      <w:r>
        <w:rPr>
          <w:rFonts w:hint="eastAsia" w:ascii="仿宋" w:hAnsi="仿宋" w:eastAsia="仿宋" w:cs="仿宋"/>
          <w:b w:val="0"/>
          <w:bCs w:val="0"/>
          <w:sz w:val="32"/>
          <w:szCs w:val="32"/>
          <w:lang w:val="en-US" w:eastAsia="zh-CN"/>
        </w:rPr>
        <w:fldChar w:fldCharType="separate"/>
      </w:r>
      <w:r>
        <w:rPr>
          <w:rStyle w:val="3"/>
          <w:rFonts w:hint="eastAsia" w:ascii="仿宋" w:hAnsi="仿宋" w:eastAsia="仿宋" w:cs="仿宋"/>
          <w:b w:val="0"/>
          <w:bCs w:val="0"/>
          <w:sz w:val="32"/>
          <w:szCs w:val="32"/>
          <w:lang w:val="en-US" w:eastAsia="zh-CN"/>
        </w:rPr>
        <w:t>http://www.gzrc.com.cn/</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 xml:space="preserve">  </w:t>
      </w:r>
    </w:p>
    <w:p>
      <w:pPr>
        <w:numPr>
          <w:ilvl w:val="0"/>
          <w:numId w:val="0"/>
        </w:numPr>
        <w:ind w:leftChars="0"/>
        <w:jc w:val="left"/>
      </w:pPr>
      <w:r>
        <w:drawing>
          <wp:inline distT="0" distB="0" distL="114300" distR="114300">
            <wp:extent cx="4386580" cy="2002790"/>
            <wp:effectExtent l="0" t="0" r="1397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386580" cy="2002790"/>
                    </a:xfrm>
                    <a:prstGeom prst="rect">
                      <a:avLst/>
                    </a:prstGeom>
                    <a:noFill/>
                    <a:ln w="9525">
                      <a:noFill/>
                    </a:ln>
                  </pic:spPr>
                </pic:pic>
              </a:graphicData>
            </a:graphic>
          </wp:inline>
        </w:drawing>
      </w:r>
    </w:p>
    <w:p>
      <w:pPr>
        <w:numPr>
          <w:ilvl w:val="0"/>
          <w:numId w:val="0"/>
        </w:numPr>
        <w:ind w:firstLine="320" w:firstLineChars="100"/>
        <w:jc w:val="left"/>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四、职位亮点</w:t>
      </w:r>
    </w:p>
    <w:p>
      <w:pPr>
        <w:numPr>
          <w:ilvl w:val="0"/>
          <w:numId w:val="1"/>
        </w:numPr>
        <w:ind w:left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薪酬组成（应发）：岗位工资+绩效工资+奖金+福利津贴+区域补贴+伙食补贴，8000&lt;月度平均应发工资&lt;12000，其中奖金上不封顶。</w:t>
      </w:r>
    </w:p>
    <w:p>
      <w:pPr>
        <w:numPr>
          <w:ilvl w:val="0"/>
          <w:numId w:val="1"/>
        </w:numPr>
        <w:ind w:leftChars="100"/>
        <w:jc w:val="left"/>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劳动关系：录取后为六盘水联通正式员工，劳动合同甲方为</w:t>
      </w:r>
      <w:r>
        <w:rPr>
          <w:rFonts w:hint="eastAsia" w:ascii="仿宋" w:hAnsi="仿宋" w:eastAsia="仿宋" w:cs="仿宋"/>
          <w:b w:val="0"/>
          <w:bCs w:val="0"/>
          <w:sz w:val="32"/>
          <w:szCs w:val="32"/>
          <w:lang w:val="en-US" w:eastAsia="zh-CN"/>
        </w:rPr>
        <w:t>中国联通六盘水市分公司。</w:t>
      </w:r>
    </w:p>
    <w:p>
      <w:pPr>
        <w:numPr>
          <w:ilvl w:val="0"/>
          <w:numId w:val="1"/>
        </w:numPr>
        <w:ind w:left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六险两金：除养老、失业、工伤、生育、医疗保险和住房公积金外，公司为员工缴纳大额意外保险和企业年金（入职后的半年开始购买）。</w:t>
      </w:r>
    </w:p>
    <w:p>
      <w:pPr>
        <w:numPr>
          <w:ilvl w:val="0"/>
          <w:numId w:val="1"/>
        </w:numPr>
        <w:ind w:left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补贴：交通补贴、通讯津贴、区域补贴、伙食补贴等。</w:t>
      </w:r>
    </w:p>
    <w:p>
      <w:pPr>
        <w:numPr>
          <w:ilvl w:val="0"/>
          <w:numId w:val="1"/>
        </w:numPr>
        <w:ind w:left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公司发展空间大：在物联网和大数据的巨大市场下,公司凭借提前布局占得先机,未来将获得广阔的发展空间。</w:t>
      </w:r>
    </w:p>
    <w:p>
      <w:pPr>
        <w:numPr>
          <w:ilvl w:val="0"/>
          <w:numId w:val="1"/>
        </w:numPr>
        <w:ind w:left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岗位晋升：公司岗位晋升机制完善，给员工提供双职业晋升通道，帮助员工职业生涯道路。</w:t>
      </w:r>
    </w:p>
    <w:p>
      <w:pPr>
        <w:numPr>
          <w:ilvl w:val="0"/>
          <w:numId w:val="1"/>
        </w:numPr>
        <w:ind w:left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其他福利：带薪年假、定期体检</w:t>
      </w:r>
    </w:p>
    <w:p>
      <w:pPr>
        <w:numPr>
          <w:ilvl w:val="0"/>
          <w:numId w:val="0"/>
        </w:numPr>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六盘水联通公司人力资源部</w:t>
      </w: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2020年3月17日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48653"/>
    <w:multiLevelType w:val="singleLevel"/>
    <w:tmpl w:val="7B9486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96284"/>
    <w:rsid w:val="087A5FD5"/>
    <w:rsid w:val="09C83125"/>
    <w:rsid w:val="1A32730C"/>
    <w:rsid w:val="1C14329B"/>
    <w:rsid w:val="281A2012"/>
    <w:rsid w:val="32637C4B"/>
    <w:rsid w:val="36A32646"/>
    <w:rsid w:val="4C6F650A"/>
    <w:rsid w:val="4F3A1570"/>
    <w:rsid w:val="71D62055"/>
    <w:rsid w:val="73D27B1E"/>
    <w:rsid w:val="741C0D99"/>
    <w:rsid w:val="776B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陈芳</cp:lastModifiedBy>
  <dcterms:modified xsi:type="dcterms:W3CDTF">2020-03-17T09:31:04Z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